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Прогноз ROI в SEO и точка безубыточности</w:t>
      </w:r>
    </w:p>
    <w:p>
      <w:pPr>
        <w:spacing w:lineRule="auto"/>
      </w:pPr>
      <w:r>
        <w:rPr>
          <w:i/>
        </w:rPr>
        <w:t xml:space="preserve">Этот шаблон превращает гипотезы по SEO в прозрачный бизнес-кейс, которому поверит финансовый отдел. Вы спрогнозируете органический трафик из частотности и CTR по позициям, посчитаете конверсии и выручку, а затем сопоставите их с затратами и получите ROI в 3 сценариях. Каждая цифра выводится из заявленных входных данных, поэтому модель остаётся проверяемой, и её легко защитить.</w:t>
      </w:r>
    </w:p>
    <w:p>
      <w:pPr>
        <w:pStyle w:val="Heading2"/>
        <w:spacing w:lineRule="auto"/>
      </w:pPr>
      <w:r>
        <w:rPr/>
        <w:t xml:space="preserve">Сбор входных данных</w:t>
      </w:r>
    </w:p>
    <w:p>
      <w:pPr>
        <w:spacing w:lineRule="auto"/>
      </w:pPr>
      <w:r>
        <w:rPr>
          <w:i/>
        </w:rPr>
        <w:t xml:space="preserve">Когда использовать: Соберите и зафиксируйте каждый показатель, на котором держится прогноз, до того как начнутся расчёты.</w:t>
      </w:r>
    </w:p>
    <w:p>
      <w:pPr>
        <w:pStyle w:val="Heading3"/>
        <w:spacing w:lineRule="auto"/>
      </w:pPr>
      <w:r>
        <w:rPr/>
        <w:t xml:space="preserve">Соберите таблицу входных данных</w:t>
      </w:r>
    </w:p>
    <w:p>
      <w:pPr>
        <w:spacing w:lineRule="auto"/>
      </w:pPr>
      <w:r>
        <w:rPr/>
        <w:t xml:space="preserve">Прогноз стоит ровно столько, сколько стоят его входные данные, поэтому сначала соберите их и проставьте даты. По каждому целевому запросу или кластеру зафиксируйте главное.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Запрос / кластер:</w:t>
      </w:r>
      <w:r>
        <w:rPr/>
        <w:t xml:space="preserve">[запрос]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Частотность в месяц:</w:t>
      </w:r>
      <w:r>
        <w:rPr/>
        <w:t xml:space="preserve">[частотность]</w:t>
      </w:r>
      <w:r>
        <w:rPr/>
        <w:t xml:space="preserve"> &amp; инструмент, откуда она взята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Текущая позиция:</w:t>
      </w:r>
      <w:r>
        <w:rPr/>
        <w:t xml:space="preserve">[текущая позиция]</w:t>
      </w:r>
      <w:r>
        <w:rPr/>
        <w:t xml:space="preserve"> (или вне выдачи)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Целевая позиция:</w:t>
      </w:r>
      <w:r>
        <w:rPr/>
        <w:t xml:space="preserve">[целевая позиция]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CTR по позиции:</w:t>
      </w:r>
      <w:r>
        <w:rPr/>
        <w:t xml:space="preserve">[CTR на целевой позиции]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Конверсия:</w:t>
      </w:r>
      <w:r>
        <w:rPr/>
        <w:t xml:space="preserve">[конверсия]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Ценность одной конверсии:</w:t>
      </w:r>
      <w:r>
        <w:rPr/>
        <w:t xml:space="preserve">[средний чек]</w:t>
      </w:r>
      <w:r>
        <w:rPr/>
        <w:t xml:space="preserve"> или ценность лида</w:t>
      </w:r>
    </w:p>
    <w:p>
      <w:pPr>
        <w:pStyle w:val="Heading3"/>
        <w:spacing w:lineRule="auto"/>
      </w:pPr>
      <w:r>
        <w:rPr/>
        <w:t xml:space="preserve">Откуда брать цифры</w:t>
      </w:r>
    </w:p>
    <w:p>
      <w:pPr>
        <w:spacing w:lineRule="auto"/>
      </w:pPr>
      <w:r>
        <w:rPr/>
        <w:t xml:space="preserve">Берите частотность из одного и того же инструмента и записывайте дату: спрос в поиске плавает. Конверсию и средний чек по возможности берите из своей аналитики, а к отраслевому бенчмарку с указанным источником обращайтесь только тогда, когда своих данных нет. Помечайте каждое значение, которое вы оценили на глаз, чтобы проверяющие видели, где сидит неопределённость.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Модель прогноза трафика</w:t>
      </w:r>
    </w:p>
    <w:p>
      <w:pPr>
        <w:spacing w:lineRule="auto"/>
      </w:pPr>
      <w:r>
        <w:rPr>
          <w:i/>
        </w:rPr>
        <w:t xml:space="preserve">Когда использовать: Переведите частотность запросов и целевые позиции в обоснованную оценку органического трафика.</w:t>
      </w:r>
    </w:p>
    <w:p>
      <w:pPr>
        <w:pStyle w:val="Heading3"/>
        <w:spacing w:lineRule="auto"/>
      </w:pPr>
      <w:r>
        <w:rPr/>
        <w:t xml:space="preserve">От позиции к кликам</w:t>
      </w:r>
    </w:p>
    <w:p>
      <w:pPr>
        <w:spacing w:lineRule="auto"/>
      </w:pPr>
      <w:r>
        <w:rPr/>
        <w:t xml:space="preserve">Органический трафик по каждому запросу считается как частотность, умноженная на CTR целевой позиции. Берите опубликованную или измеренную кривую CTR по позициям, а не единую ставку: доля кликов резко падает ниже верха первой страницы.</w:t>
      </w:r>
    </w:p>
    <w:p>
      <w:pPr>
        <w:numPr>
          <w:ilvl w:val="0"/>
          <w:numId w:val="2"/>
        </w:numPr>
        <w:spacing w:lineRule="auto"/>
      </w:pPr>
      <w:r>
        <w:rPr/>
        <w:t xml:space="preserve">Присвойте каждому запросу </w:t>
      </w:r>
      <w:r>
        <w:rPr/>
        <w:t xml:space="preserve">[CTR на целевой позиции]</w:t>
      </w:r>
      <w:r>
        <w:rPr/>
        <w:t xml:space="preserve"> из выбранной кривой.</w:t>
      </w:r>
    </w:p>
    <w:p>
      <w:pPr>
        <w:numPr>
          <w:ilvl w:val="0"/>
          <w:numId w:val="2"/>
        </w:numPr>
        <w:spacing w:lineRule="auto"/>
      </w:pPr>
      <w:r>
        <w:rPr/>
        <w:t xml:space="preserve">Оцените клики в месяц = </w:t>
      </w:r>
      <w:r>
        <w:rPr/>
        <w:t xml:space="preserve">[частотность]</w:t>
      </w:r>
      <w:r>
        <w:rPr/>
        <w:t xml:space="preserve"> × </w:t>
      </w:r>
      <w:r>
        <w:rPr/>
        <w:t xml:space="preserve">[CTR на целевой позиции]</w:t>
      </w:r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Сложите клики по всем запросам и получите общий прирост органического трафика.</w:t>
      </w:r>
    </w:p>
    <w:p>
      <w:pPr>
        <w:pStyle w:val="Heading3"/>
        <w:spacing w:lineRule="auto"/>
      </w:pPr>
      <w:r>
        <w:rPr/>
        <w:t xml:space="preserve">Приведите модель к реальности</w:t>
      </w:r>
    </w:p>
    <w:p>
      <w:pPr>
        <w:spacing w:lineRule="auto"/>
      </w:pPr>
      <w:r>
        <w:rPr/>
        <w:t xml:space="preserve">Вычтите трафик, который вы уже получаете на </w:t>
      </w:r>
      <w:r>
        <w:rPr/>
        <w:t xml:space="preserve">[текущая позиция]</w:t>
      </w:r>
      <w:r>
        <w:rPr/>
        <w:t xml:space="preserve">, чтобы прогнозировать </w:t>
      </w:r>
      <w:r>
        <w:rPr>
          <w:b/>
        </w:rPr>
        <w:t xml:space="preserve">прирост</w:t>
      </w:r>
      <w:r>
        <w:rPr/>
        <w:t xml:space="preserve">, а не валовые клики. Заложите разгон: SEO даёт накопительный эффект, поэтому распределите рост позиций на </w:t>
      </w:r>
      <w:r>
        <w:rPr/>
        <w:t xml:space="preserve">[период разгона]</w:t>
      </w:r>
      <w:r>
        <w:rPr/>
        <w:t xml:space="preserve">, а не считайте пик с первого дня. Там, где интент брендовый или частотность крошечная, снижайте ожидания. Опишите кривую CTR и логику разгона, чтобы модель можно было пересчитать, если гипотезы изменятся.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Конверсии и прогноз выручки</w:t>
      </w:r>
    </w:p>
    <w:p>
      <w:pPr>
        <w:spacing w:lineRule="auto"/>
      </w:pPr>
      <w:r>
        <w:rPr>
          <w:i/>
        </w:rPr>
        <w:t xml:space="preserve">Когда использовать: Превратите спрогнозированный органический трафик в ожидаемые конверсии и выручку.</w:t>
      </w:r>
    </w:p>
    <w:p>
      <w:pPr>
        <w:pStyle w:val="Heading3"/>
        <w:spacing w:lineRule="auto"/>
      </w:pPr>
      <w:r>
        <w:rPr/>
        <w:t xml:space="preserve">От трафика к выручке</w:t>
      </w:r>
    </w:p>
    <w:p>
      <w:pPr>
        <w:spacing w:lineRule="auto"/>
      </w:pPr>
      <w:r>
        <w:rPr/>
        <w:t xml:space="preserve">Когда прирост кликов посчитан, наложите на него свою воронку и получите бизнес-результат. Каждый шаг держите на виду, чтобы проверяющие могли оспорить любую отдельную гипотезу.</w:t>
      </w:r>
    </w:p>
    <w:p>
      <w:pPr>
        <w:numPr>
          <w:ilvl w:val="0"/>
          <w:numId w:val="3"/>
        </w:numPr>
        <w:spacing w:lineRule="auto"/>
      </w:pPr>
      <w:r>
        <w:rPr/>
        <w:t xml:space="preserve">Конверсии = спрогнозированные клики × </w:t>
      </w:r>
      <w:r>
        <w:rPr/>
        <w:t xml:space="preserve">[конверсия]</w:t>
      </w:r>
      <w:r>
        <w:rPr/>
        <w:t xml:space="preserve">.</w:t>
      </w:r>
    </w:p>
    <w:p>
      <w:pPr>
        <w:numPr>
          <w:ilvl w:val="0"/>
          <w:numId w:val="3"/>
        </w:numPr>
        <w:spacing w:lineRule="auto"/>
      </w:pPr>
      <w:r>
        <w:rPr/>
        <w:t xml:space="preserve">Выручка = конверсии × </w:t>
      </w:r>
      <w:r>
        <w:rPr/>
        <w:t xml:space="preserve">[ценность конверсии]</w:t>
      </w:r>
      <w:r>
        <w:rPr/>
        <w:t xml:space="preserve">.</w:t>
      </w:r>
    </w:p>
    <w:p>
      <w:pPr>
        <w:numPr>
          <w:ilvl w:val="0"/>
          <w:numId w:val="3"/>
        </w:numPr>
        <w:spacing w:lineRule="auto"/>
      </w:pPr>
      <w:r>
        <w:rPr/>
        <w:t xml:space="preserve">Для лидогенерации сначала умножьте лиды на </w:t>
      </w:r>
      <w:r>
        <w:rPr/>
        <w:t xml:space="preserve">[конверсия из лида в клиента]</w:t>
      </w:r>
      <w:r>
        <w:rPr/>
        <w:t xml:space="preserve">, а потом на сумму сделки.</w:t>
      </w:r>
    </w:p>
    <w:p>
      <w:pPr>
        <w:pStyle w:val="Heading3"/>
        <w:spacing w:lineRule="auto"/>
      </w:pPr>
      <w:r>
        <w:rPr/>
        <w:t xml:space="preserve">Уточните прогноз</w:t>
      </w:r>
    </w:p>
    <w:p>
      <w:pPr>
        <w:spacing w:lineRule="auto"/>
      </w:pPr>
      <w:r>
        <w:rPr/>
        <w:t xml:space="preserve">Там, где конверсия отличается, берите её по сегментам: транзакционные запросы конвертируются намного лучше информационных. Если вы продаёте подписку, считайте </w:t>
      </w:r>
      <w:r>
        <w:rPr/>
        <w:t xml:space="preserve">[пожизненная ценность клиента]</w:t>
      </w:r>
      <w:r>
        <w:rPr/>
        <w:t xml:space="preserve"> вместо разовой покупки и укажите горизонт. Ассоциированные конверсии и вклад в узнаваемость бренда учитывайте только если ваша атрибуция это тянет, иначе оставайтесь консервативными. Показывайте выручку как месячный run-rate, который складывается в </w:t>
      </w:r>
      <w:r>
        <w:rPr/>
        <w:t xml:space="preserve">[итог за 12 месяцев]</w:t>
      </w:r>
      <w:r>
        <w:rPr/>
        <w:t xml:space="preserve">, и подписывайте её как оценку, а не как обязательство.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Затраты и расчёт ROI</w:t>
      </w:r>
    </w:p>
    <w:p>
      <w:pPr>
        <w:spacing w:lineRule="auto"/>
      </w:pPr>
      <w:r>
        <w:rPr>
          <w:i/>
        </w:rPr>
        <w:t xml:space="preserve">Когда использовать: Сложите полную стоимость SEO-программы и посчитайте ROI, окупаемость и чистый возврат.</w:t>
      </w:r>
    </w:p>
    <w:p>
      <w:pPr>
        <w:pStyle w:val="Heading3"/>
        <w:spacing w:lineRule="auto"/>
      </w:pPr>
      <w:r>
        <w:rPr/>
        <w:t xml:space="preserve">Сложите реальные затраты</w:t>
      </w:r>
    </w:p>
    <w:p>
      <w:pPr>
        <w:spacing w:lineRule="auto"/>
      </w:pPr>
      <w:r>
        <w:rPr/>
        <w:t xml:space="preserve">ROI честен только тогда, когда расходная часть полная. Учтите каждую статью, а не только очевидные.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Агентство или подрядчики:</w:t>
      </w:r>
      <w:r>
        <w:rPr/>
        <w:t xml:space="preserve">[абонплата]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Время своей команды:</w:t>
      </w:r>
      <w:r>
        <w:rPr/>
        <w:t xml:space="preserve">[часы сотрудников]</w:t>
      </w:r>
      <w:r>
        <w:rPr/>
        <w:t xml:space="preserve"> × полная ставка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Производство контента:</w:t>
      </w:r>
      <w:r>
        <w:rPr/>
        <w:t xml:space="preserve">[стоимость контента]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Инструменты &amp; софт:</w:t>
      </w:r>
      <w:r>
        <w:rPr/>
        <w:t xml:space="preserve">[стоимость инструментов]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Техработы &amp; разработка:</w:t>
      </w:r>
      <w:r>
        <w:rPr/>
        <w:t xml:space="preserve">[стоимость разработки]</w:t>
      </w:r>
    </w:p>
    <w:p>
      <w:pPr>
        <w:pStyle w:val="Heading3"/>
        <w:spacing w:lineRule="auto"/>
      </w:pPr>
      <w:r>
        <w:rPr/>
        <w:t xml:space="preserve">Посчитайте</w:t>
      </w:r>
    </w:p>
    <w:p>
      <w:pPr>
        <w:spacing w:lineRule="auto"/>
      </w:pPr>
      <w:r>
        <w:rPr/>
        <w:t xml:space="preserve">ROI считается как (прогнозная выручка − общие затраты) ÷ общие затраты, в процентах. Отдельно покажите </w:t>
      </w:r>
      <w:r>
        <w:rPr>
          <w:b/>
        </w:rPr>
        <w:t xml:space="preserve">срок окупаемости</w:t>
      </w:r>
      <w:r>
        <w:rPr/>
        <w:t xml:space="preserve">, то есть месяц, когда накопленная выручка обгоняет накопленные затраты: в SEO расходы идут раньше отдачи. Для интернет-магазина замените выручку валовой прибылью, применив свою </w:t>
      </w:r>
      <w:r>
        <w:rPr/>
        <w:t xml:space="preserve">[маржа]</w:t>
      </w:r>
      <w:r>
        <w:rPr/>
        <w:t xml:space="preserve">, чтобы ROI отражал живые деньги. Чётко указывайте окно расчёта: ROI за 6 месяцев и ROI за 24 месяца рассказывают совсем разные истории.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Сценарии</w:t>
      </w:r>
    </w:p>
    <w:p>
      <w:pPr>
        <w:spacing w:lineRule="auto"/>
      </w:pPr>
      <w:r>
        <w:rPr>
          <w:i/>
        </w:rPr>
        <w:t xml:space="preserve">Когда использовать: Проверьте прогноз на прочность осторожным, ожидаемым и оптимистичным сценариями.</w:t>
      </w:r>
    </w:p>
    <w:p>
      <w:pPr>
        <w:pStyle w:val="Heading3"/>
        <w:spacing w:lineRule="auto"/>
      </w:pPr>
      <w:r>
        <w:rPr/>
        <w:t xml:space="preserve">Зачем нужны 3 сценария</w:t>
      </w:r>
    </w:p>
    <w:p>
      <w:pPr>
        <w:spacing w:lineRule="auto"/>
      </w:pPr>
      <w:r>
        <w:rPr/>
        <w:t xml:space="preserve">Одна цифра создаёт ложную точность. Соберите 3 версии модели, чтобы стейкхолдеры видели реальный диапазон и профиль риска, а не единственную оптимистичную линию.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Осторожный:</w:t>
      </w:r>
      <w:r>
        <w:rPr/>
        <w:t xml:space="preserve"> позиции ниже, CTR меньше, разгон дольше, </w:t>
      </w:r>
      <w:r>
        <w:rPr/>
        <w:t xml:space="preserve">[конверсия]</w:t>
      </w:r>
      <w:r>
        <w:rPr/>
        <w:t xml:space="preserve"> по нижней границе.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Ожидаемый:</w:t>
      </w:r>
      <w:r>
        <w:rPr/>
        <w:t xml:space="preserve"> самые вероятные значения, тот случай, под который вы реально планируете.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Оптимистичный:</w:t>
      </w:r>
      <w:r>
        <w:rPr/>
        <w:t xml:space="preserve"> сильные позиции и повышенная конверсия, это апсайд, а не базовый план.</w:t>
      </w:r>
    </w:p>
    <w:p>
      <w:pPr>
        <w:pStyle w:val="Heading3"/>
        <w:spacing w:lineRule="auto"/>
      </w:pPr>
      <w:r>
        <w:rPr/>
        <w:t xml:space="preserve">Сделайте сценарии полезными</w:t>
      </w:r>
    </w:p>
    <w:p>
      <w:pPr>
        <w:spacing w:lineRule="auto"/>
      </w:pPr>
      <w:r>
        <w:rPr/>
        <w:t xml:space="preserve">Между сценариями меняйте только задокументированные гипотезы, чтобы различия можно было отследить. Планируйте по </w:t>
      </w:r>
      <w:r>
        <w:rPr>
          <w:b/>
        </w:rPr>
        <w:t xml:space="preserve">ожидаемому</w:t>
      </w:r>
      <w:r>
        <w:rPr/>
        <w:t xml:space="preserve"> сценарию, а осторожный используйте, чтобы убедиться: программа проходит ваш порог ROI даже при слабом результате. Покажите </w:t>
      </w:r>
      <w:r>
        <w:rPr/>
        <w:t xml:space="preserve">[диапазон результатов]</w:t>
      </w:r>
      <w:r>
        <w:rPr/>
        <w:t xml:space="preserve"> по трафику, выручке и ROI рядом друг с другом. Так SEO выглядит как инвестиция с оценкой вероятностей, и доверие к вам сохранится, если первые месяцы окажутся слабыми.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Гипотезы, оговорки и отчётность</w:t>
      </w:r>
    </w:p>
    <w:p>
      <w:pPr>
        <w:spacing w:lineRule="auto"/>
      </w:pPr>
      <w:r>
        <w:rPr>
          <w:i/>
        </w:rPr>
        <w:t xml:space="preserve">Когда использовать: Зафиксируйте все гипотезы, назовите ограничения и настройте регулярное сравнение прогноза с фактом.</w:t>
      </w:r>
    </w:p>
    <w:p>
      <w:pPr>
        <w:pStyle w:val="Heading3"/>
        <w:spacing w:lineRule="auto"/>
      </w:pPr>
      <w:r>
        <w:rPr/>
        <w:t xml:space="preserve">Запишите свои гипотезы</w:t>
      </w:r>
    </w:p>
    <w:p>
      <w:pPr>
        <w:spacing w:lineRule="auto"/>
      </w:pPr>
      <w:r>
        <w:rPr/>
        <w:t xml:space="preserve">Прогноз теряет доверие, когда гипотезы спрятаны. Перечислите их прямым текстом, чтобы модель мог проверить любой.</w:t>
      </w:r>
    </w:p>
    <w:p>
      <w:pPr>
        <w:numPr>
          <w:ilvl w:val="0"/>
          <w:numId w:val="6"/>
        </w:numPr>
        <w:spacing w:lineRule="auto"/>
      </w:pPr>
      <w:r>
        <w:rPr/>
        <w:t xml:space="preserve">Источник и дата кривой CTR</w:t>
      </w:r>
    </w:p>
    <w:p>
      <w:pPr>
        <w:numPr>
          <w:ilvl w:val="0"/>
          <w:numId w:val="6"/>
        </w:numPr>
        <w:spacing w:lineRule="auto"/>
      </w:pPr>
      <w:r>
        <w:rPr/>
        <w:t xml:space="preserve">На чём основана конверсия: </w:t>
      </w:r>
      <w:r>
        <w:rPr/>
        <w:t xml:space="preserve">[свои данные или бенчмарк]</w:t>
      </w:r>
    </w:p>
    <w:p>
      <w:pPr>
        <w:numPr>
          <w:ilvl w:val="0"/>
          <w:numId w:val="6"/>
        </w:numPr>
        <w:spacing w:lineRule="auto"/>
      </w:pPr>
      <w:r>
        <w:rPr/>
        <w:t xml:space="preserve">Разгон позиций и горизонт планирования</w:t>
      </w:r>
    </w:p>
    <w:p>
      <w:pPr>
        <w:numPr>
          <w:ilvl w:val="0"/>
          <w:numId w:val="6"/>
        </w:numPr>
        <w:spacing w:lineRule="auto"/>
      </w:pPr>
      <w:r>
        <w:rPr/>
        <w:t xml:space="preserve">Выручка указана до или после </w:t>
      </w:r>
      <w:r>
        <w:rPr/>
        <w:t xml:space="preserve">[маржа]</w:t>
      </w:r>
    </w:p>
    <w:p>
      <w:pPr>
        <w:pStyle w:val="Heading3"/>
        <w:spacing w:lineRule="auto"/>
      </w:pPr>
      <w:r>
        <w:rPr/>
        <w:t xml:space="preserve">Назовите оговорки</w:t>
      </w:r>
    </w:p>
    <w:p>
      <w:pPr>
        <w:spacing w:lineRule="auto"/>
      </w:pPr>
      <w:r>
        <w:rPr/>
        <w:t xml:space="preserve">Прямо скажите, что прогноз это </w:t>
      </w:r>
      <w:r>
        <w:rPr>
          <w:b/>
        </w:rPr>
        <w:t xml:space="preserve">оценка, а не гарантия</w:t>
      </w:r>
      <w:r>
        <w:rPr/>
        <w:t xml:space="preserve">. Результат зависит от апдейтов алгоритмов, действий конкурентов, изменений спроса и качества исполнения, и ничто из этого полностью не контролируется. SEO разгоняется медленно, поэтому ждите вялого старта до того, как кривая пойдёт вверх.</w:t>
      </w:r>
    </w:p>
    <w:p>
      <w:pPr>
        <w:pStyle w:val="Heading3"/>
        <w:spacing w:lineRule="auto"/>
      </w:pPr>
      <w:r>
        <w:rPr/>
        <w:t xml:space="preserve">Отчитывайтесь по нему</w:t>
      </w:r>
    </w:p>
    <w:p>
      <w:pPr>
        <w:spacing w:lineRule="auto"/>
      </w:pPr>
      <w:r>
        <w:rPr/>
        <w:t xml:space="preserve">Каждый месяц сравнивайте прогноз с фактическим органическим трафиком, конверсиями и выручкой и записывайте отклонение с причиной. Обновляйте входные данные по мере поступления новой </w:t>
      </w:r>
      <w:r>
        <w:rPr/>
        <w:t xml:space="preserve">[частотность]</w:t>
      </w:r>
      <w:r>
        <w:rPr/>
        <w:t xml:space="preserve"> и данных по конверсии, затем пересчитывайте сценарии. Так разовая презентация превращается в живой инструмент планирования, который с каждым месяцем точнее.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Затраты и выручка (заполнить)</w:t>
      </w:r>
    </w:p>
    <w:p>
      <w:pPr>
        <w:spacing w:lineRule="auto"/>
      </w:pPr>
      <w:r>
        <w:rPr>
          <w:i/>
        </w:rPr>
        <w:t xml:space="preserve">Когда использовать: Внедрение и контент, квалифицированные обращения, конверсия в сделку, полученная выручка, возвраты и маржа, у каждого пункта источник и ответственный.</w:t>
      </w:r>
    </w:p>
    <w:p>
      <w:pPr>
        <w:pStyle w:val="Heading3"/>
        <w:spacing w:lineRule="auto"/>
      </w:pPr>
      <w:r>
        <w:rPr/>
        <w:t xml:space="preserve">Входные данные: из чего собран прогноз</w:t>
      </w:r>
    </w:p>
    <w:p>
      <w:pPr>
        <w:spacing w:lineRule="auto"/>
      </w:pPr>
      <w:r>
        <w:rPr/>
        <w:t xml:space="preserve">Соберите всё это до того, как начнёте моделировать. У каждой цифры должен быть ответственный и источник, потому что первый вопрос финансистов: откуда она взялась.</w:t>
      </w:r>
    </w:p>
    <w:p>
      <w:pPr>
        <w:pStyle w:val="Heading3"/>
        <w:spacing w:lineRule="auto"/>
      </w:pPr>
      <w:r>
        <w:rPr/>
        <w:t xml:space="preserve">Затраты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Статья затрат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Сумма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Разово или ежемесячно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Источник</w:t>
            </w:r>
          </w:p>
        </w:tc>
      </w:t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[внедрение: техправки, время разработки]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[сумма]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[разово]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[кто выставил оценку]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[производство контента: тексты, редактура, дизайн]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[сумма за материал]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[ежемесячно]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[прайс или счета]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[инструменты и данные]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[сумма]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[ежемесячно]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[подписки]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[время своей команды, по полной ставке]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[сумма]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[ежемесячно]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[часы x ставка]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Воронка и выручка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Квалифицированных обращений в месяц сейчас:</w:t>
      </w:r>
      <w:r>
        <w:rPr/>
        <w:t xml:space="preserve">[число]</w:t>
      </w:r>
      <w:r>
        <w:rPr/>
        <w:t xml:space="preserve">, источник: </w:t>
      </w:r>
      <w:r>
        <w:rPr/>
        <w:t xml:space="preserve">[CRM]</w:t>
      </w:r>
      <w:r>
        <w:rPr/>
        <w:t xml:space="preserve">, и укажите, что делает обращение квалифицированным: </w:t>
      </w:r>
      <w:r>
        <w:rPr/>
        <w:t xml:space="preserve">[определение]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Конверсия квалифицированных обращений в сделку:</w:t>
      </w:r>
      <w:r>
        <w:rPr/>
        <w:t xml:space="preserve">[процент]</w:t>
      </w:r>
      <w:r>
        <w:rPr/>
        <w:t xml:space="preserve">, замерена за </w:t>
      </w:r>
      <w:r>
        <w:rPr/>
        <w:t xml:space="preserve">[период]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Средняя полученная выручка с закрытой сделки:</w:t>
      </w:r>
      <w:r>
        <w:rPr/>
        <w:t xml:space="preserve">[сумма]</w:t>
      </w:r>
      <w:r>
        <w:rPr/>
        <w:t xml:space="preserve">, полученная, а не выставленная в счёте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Возвраты, чарджбэки и отмены:</w:t>
      </w:r>
      <w:r>
        <w:rPr/>
        <w:t xml:space="preserve">[процент]</w:t>
      </w:r>
      <w:r>
        <w:rPr/>
        <w:t xml:space="preserve"> от полученной выручки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Валовая маржа:</w:t>
      </w:r>
      <w:r>
        <w:rPr/>
        <w:t xml:space="preserve">[процент]</w:t>
      </w:r>
      <w:r>
        <w:rPr/>
        <w:t xml:space="preserve">, прогноз стоит столько, сколько говорит маржа, а не выручка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Длина цикла сделки:</w:t>
      </w:r>
      <w:r>
        <w:rPr/>
        <w:t xml:space="preserve">[дней]</w:t>
      </w:r>
      <w:r>
        <w:rPr/>
        <w:t xml:space="preserve">, именно она решает, когда придут деньги, а не когда придёт трафик</w:t>
      </w:r>
    </w:p>
    <w:p>
      <w:pPr>
        <w:pStyle w:val="Heading3"/>
        <w:spacing w:lineRule="auto"/>
      </w:pPr>
      <w:r>
        <w:rPr/>
        <w:t xml:space="preserve">Правило, которое держит модель честной</w:t>
      </w:r>
    </w:p>
    <w:p>
      <w:pPr>
        <w:spacing w:lineRule="auto"/>
      </w:pPr>
      <w:r>
        <w:rPr/>
        <w:t xml:space="preserve">Прогнозируйте в марже, за вычетом возвратов. Модель, построенная на выставленной выручке при 30% возвратов, завышает отдачу на треть ещё до того, как вы сделали хоть одно предположение о позициях.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Прогноз против замеренной когорты</w:t>
      </w:r>
    </w:p>
    <w:p>
      <w:pPr>
        <w:spacing w:lineRule="auto"/>
      </w:pPr>
      <w:r>
        <w:rPr>
          <w:i/>
        </w:rPr>
        <w:t xml:space="preserve">Когда использовать: Два листа, которые никогда не смешиваются: подписанные гипотезы на одном, замеренные когорты на другом, сверка раз в квартал.</w:t>
      </w:r>
    </w:p>
    <w:p>
      <w:pPr>
        <w:pStyle w:val="Heading3"/>
        <w:spacing w:lineRule="auto"/>
      </w:pPr>
      <w:r>
        <w:rPr/>
        <w:t xml:space="preserve">Прогноз против замеренной когорты</w:t>
      </w:r>
    </w:p>
    <w:p>
      <w:pPr>
        <w:spacing w:lineRule="auto"/>
      </w:pPr>
      <w:r>
        <w:rPr/>
        <w:t xml:space="preserve">Держите их на 2 разных листах и никогда не усредняйте вместе. Прогноз это гипотеза, когорта это факт, и смешивание одного с другим и есть способ, которым SEO-программа годами отчитывается о победе, которую не может показать.</w:t>
      </w:r>
    </w:p>
    <w:p>
      <w:pPr>
        <w:pStyle w:val="Heading3"/>
        <w:spacing w:lineRule="auto"/>
      </w:pPr>
      <w:r>
        <w:rPr/>
        <w:t xml:space="preserve">Лист 1: прогноз (гипотезы)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Месяц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Страниц в выдаче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Сессий по гипотезе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Обращений по гипотезе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Маржа по гипотезе</w:t>
            </w:r>
          </w:p>
        </w:tc>
      </w:t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[1]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[сумма]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[6]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[сумма]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[12]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[сумма]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Помечайте каждую ячейку этого листа как гипотезу прямо в отчёте. Не в сноске.</w:t>
      </w:r>
    </w:p>
    <w:p>
      <w:pPr>
        <w:pStyle w:val="Heading3"/>
        <w:spacing w:lineRule="auto"/>
      </w:pPr>
      <w:r>
        <w:rPr/>
        <w:t xml:space="preserve">Лист 2: замеренная когорта (факты)</w:t>
      </w:r>
    </w:p>
    <w:p>
      <w:pPr>
        <w:spacing w:lineRule="auto"/>
      </w:pPr>
      <w:r>
        <w:rPr/>
        <w:t xml:space="preserve">Когорта это набор страниц, опубликованных или исправленных за один месяц. Ведите каждую когорту отдельно, чтобы удачный месяц не тонул в неудачном.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Когорта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Страниц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Сессий на 90-й день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Квалифицированных обращений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Закрытых сделок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Полученная маржа</w:t>
            </w:r>
          </w:p>
        </w:tc>
      </w:t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[например, страницы за январь]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[замерено]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[замерено]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[замерено]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[замерено]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[например, страницы за февраль]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[замерено]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[замерено]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[замерено]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[замерено]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Сверяйтесь раз в квартал</w:t>
      </w:r>
    </w:p>
    <w:p>
      <w:pPr>
        <w:numPr>
          <w:ilvl w:val="0"/>
          <w:numId w:val="8"/>
        </w:numPr>
        <w:spacing w:lineRule="auto"/>
      </w:pPr>
      <w:r>
        <w:rPr/>
        <w:t xml:space="preserve">Обращений по прогнозу за квартал: </w:t>
      </w:r>
      <w:r>
        <w:rPr/>
        <w:t xml:space="preserve">[число]</w:t>
      </w:r>
      <w:r>
        <w:rPr/>
        <w:t xml:space="preserve"> · замерено: </w:t>
      </w:r>
      <w:r>
        <w:rPr/>
        <w:t xml:space="preserve">[число]</w:t>
      </w:r>
      <w:r>
        <w:rPr/>
        <w:t xml:space="preserve"> · разрыв: </w:t>
      </w:r>
      <w:r>
        <w:rPr/>
        <w:t xml:space="preserve">[процент]</w:t>
      </w:r>
    </w:p>
    <w:p>
      <w:pPr>
        <w:numPr>
          <w:ilvl w:val="0"/>
          <w:numId w:val="8"/>
        </w:numPr>
        <w:spacing w:lineRule="auto"/>
      </w:pPr>
      <w:r>
        <w:rPr/>
        <w:t xml:space="preserve">Какая гипотеза не сработала: </w:t>
      </w:r>
      <w:r>
        <w:rPr/>
        <w:t xml:space="preserve">[трафик / конверсия / конверсия в сделку / сроки]</w:t>
      </w:r>
    </w:p>
    <w:p>
      <w:pPr>
        <w:numPr>
          <w:ilvl w:val="0"/>
          <w:numId w:val="8"/>
        </w:numPr>
        <w:spacing w:lineRule="auto"/>
      </w:pPr>
      <w:r>
        <w:rPr/>
        <w:t xml:space="preserve">Что следующий прогноз берёт вместо неё: </w:t>
      </w:r>
      <w:r>
        <w:rPr/>
        <w:t xml:space="preserve">[исправленная гипотеза]</w:t>
      </w:r>
    </w:p>
    <w:p>
      <w:pPr>
        <w:numPr>
          <w:ilvl w:val="0"/>
          <w:numId w:val="8"/>
        </w:numPr>
        <w:spacing w:lineRule="auto"/>
      </w:pPr>
      <w:r>
        <w:rPr/>
        <w:t xml:space="preserve">Правьте модель замеренными цифрами по мере их появления. Прогноз, который никто не сверяет, это мечта, обёрнутая в таблицу.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Сценарии нулевого роста и безубыточности</w:t>
      </w:r>
    </w:p>
    <w:p>
      <w:pPr>
        <w:spacing w:lineRule="auto"/>
      </w:pPr>
      <w:r>
        <w:rPr>
          <w:i/>
        </w:rPr>
        <w:t xml:space="preserve">Когда использовать: Считайте нулевой рост и безубыточность раньше оптимистичного сценария и выводите минимальный результат, который отбивает программу.</w:t>
      </w:r>
    </w:p>
    <w:p>
      <w:pPr>
        <w:pStyle w:val="Heading3"/>
        <w:spacing w:lineRule="auto"/>
      </w:pPr>
      <w:r>
        <w:rPr/>
        <w:t xml:space="preserve">Сценарии нулевого роста и безубыточности</w:t>
      </w:r>
    </w:p>
    <w:p>
      <w:pPr>
        <w:spacing w:lineRule="auto"/>
      </w:pPr>
      <w:r>
        <w:rPr/>
        <w:t xml:space="preserve">Эти 2 считайте раньше оптимистичного. Именно их просит финансовый отдел, и готовые ответы на них дают прогнозу большую часть его убедительности.</w:t>
      </w:r>
    </w:p>
    <w:p>
      <w:pPr>
        <w:pStyle w:val="Heading3"/>
        <w:spacing w:lineRule="auto"/>
      </w:pPr>
      <w:r>
        <w:rPr/>
        <w:t xml:space="preserve">Сценарий 1: нулевой рост</w:t>
      </w:r>
    </w:p>
    <w:p>
      <w:pPr>
        <w:spacing w:lineRule="auto"/>
      </w:pPr>
      <w:r>
        <w:rPr/>
        <w:t xml:space="preserve">Допустим, позиции не сдвинулись вообще. Деньги потрачены, отдачи нет.</w:t>
      </w:r>
    </w:p>
    <w:p>
      <w:pPr>
        <w:numPr>
          <w:ilvl w:val="0"/>
          <w:numId w:val="9"/>
        </w:numPr>
        <w:spacing w:lineRule="auto"/>
      </w:pPr>
      <w:r>
        <w:rPr/>
        <w:t xml:space="preserve">Всего потрачено за 12 месяцев: </w:t>
      </w:r>
      <w:r>
        <w:rPr/>
        <w:t xml:space="preserve">[сумма]</w:t>
      </w:r>
    </w:p>
    <w:p>
      <w:pPr>
        <w:numPr>
          <w:ilvl w:val="0"/>
          <w:numId w:val="9"/>
        </w:numPr>
        <w:spacing w:lineRule="auto"/>
      </w:pPr>
      <w:r>
        <w:rPr/>
        <w:t xml:space="preserve">Что у нас остаётся в итоге: </w:t>
      </w:r>
      <w:r>
        <w:rPr/>
        <w:t xml:space="preserve">[страницы, исправленные шаблоны, карта редиректов, данные]</w:t>
      </w:r>
    </w:p>
    <w:p>
      <w:pPr>
        <w:numPr>
          <w:ilvl w:val="0"/>
          <w:numId w:val="9"/>
        </w:numPr>
        <w:spacing w:lineRule="auto"/>
      </w:pPr>
      <w:r>
        <w:rPr/>
        <w:t xml:space="preserve">Сколько мы потратили бы на ту же воронку через платный трафик: </w:t>
      </w:r>
      <w:r>
        <w:rPr/>
        <w:t xml:space="preserve">[сумма]</w:t>
      </w:r>
    </w:p>
    <w:p>
      <w:pPr>
        <w:numPr>
          <w:ilvl w:val="0"/>
          <w:numId w:val="9"/>
        </w:numPr>
        <w:spacing w:lineRule="auto"/>
      </w:pPr>
      <w:r>
        <w:rPr/>
        <w:t xml:space="preserve">Решение, если это происходит на 6-м месяце: </w:t>
      </w:r>
      <w:r>
        <w:rPr/>
        <w:t xml:space="preserve">[продолжаем / режем объём / останавливаем]</w:t>
      </w:r>
      <w:r>
        <w:rPr/>
        <w:t xml:space="preserve">, записанное сейчас, а не обсуждаемое потом</w:t>
      </w:r>
    </w:p>
    <w:p>
      <w:pPr>
        <w:pStyle w:val="Heading3"/>
        <w:spacing w:lineRule="auto"/>
      </w:pPr>
      <w:r>
        <w:rPr/>
        <w:t xml:space="preserve">Сценарий 2: безубыточность</w:t>
      </w:r>
    </w:p>
    <w:p>
      <w:pPr>
        <w:spacing w:lineRule="auto"/>
      </w:pPr>
      <w:r>
        <w:rPr/>
        <w:t xml:space="preserve">Выведите минимальный результат, который отбивает программу, вместо того чтобы предполагать результат и проверять отдачу.</w:t>
      </w:r>
    </w:p>
    <w:p>
      <w:pPr>
        <w:numPr>
          <w:ilvl w:val="0"/>
          <w:numId w:val="10"/>
        </w:numPr>
        <w:spacing w:lineRule="auto"/>
      </w:pPr>
      <w:r>
        <w:rPr/>
        <w:t xml:space="preserve">Затраты в месяц: </w:t>
      </w:r>
      <w:r>
        <w:rPr/>
        <w:t xml:space="preserve">[сумма]</w:t>
      </w:r>
      <w:r>
        <w:rPr/>
        <w:t xml:space="preserve"> ÷ маржа со сделки </w:t>
      </w:r>
      <w:r>
        <w:rPr/>
        <w:t xml:space="preserve">[сумма]</w:t>
      </w:r>
      <w:r>
        <w:rPr/>
        <w:t xml:space="preserve"> = </w:t>
      </w:r>
      <w:r>
        <w:rPr/>
        <w:t xml:space="preserve">[нужно сделок в месяц]</w:t>
      </w:r>
    </w:p>
    <w:p>
      <w:pPr>
        <w:numPr>
          <w:ilvl w:val="0"/>
          <w:numId w:val="10"/>
        </w:numPr>
        <w:spacing w:lineRule="auto"/>
      </w:pPr>
      <w:r>
        <w:rPr/>
        <w:t xml:space="preserve">Нужно сделок ÷ конверсия в сделку </w:t>
      </w:r>
      <w:r>
        <w:rPr/>
        <w:t xml:space="preserve">[процент]</w:t>
      </w:r>
      <w:r>
        <w:rPr/>
        <w:t xml:space="preserve"> = </w:t>
      </w:r>
      <w:r>
        <w:rPr/>
        <w:t xml:space="preserve">[нужно квалифицированных обращений в месяц]</w:t>
      </w:r>
    </w:p>
    <w:p>
      <w:pPr>
        <w:numPr>
          <w:ilvl w:val="0"/>
          <w:numId w:val="10"/>
        </w:numPr>
        <w:spacing w:lineRule="auto"/>
      </w:pPr>
      <w:r>
        <w:rPr/>
        <w:t xml:space="preserve">Нужно обращений ÷ конверсия сайта </w:t>
      </w:r>
      <w:r>
        <w:rPr/>
        <w:t xml:space="preserve">[процент]</w:t>
      </w:r>
      <w:r>
        <w:rPr/>
        <w:t xml:space="preserve"> = </w:t>
      </w:r>
      <w:r>
        <w:rPr/>
        <w:t xml:space="preserve">[нужно сессий в месяц]</w:t>
      </w:r>
    </w:p>
    <w:p>
      <w:pPr>
        <w:numPr>
          <w:ilvl w:val="0"/>
          <w:numId w:val="10"/>
        </w:numPr>
        <w:spacing w:lineRule="auto"/>
      </w:pPr>
      <w:r>
        <w:rPr/>
        <w:t xml:space="preserve">Месяц, когда мы рассчитываем это перешагнуть, с поправкой на цикл сделки в </w:t>
      </w:r>
      <w:r>
        <w:rPr/>
        <w:t xml:space="preserve">[дней]</w:t>
      </w:r>
      <w:r>
        <w:rPr/>
        <w:t xml:space="preserve">: </w:t>
      </w:r>
      <w:r>
        <w:rPr/>
        <w:t xml:space="preserve">[месяц]</w:t>
      </w:r>
    </w:p>
    <w:p>
      <w:pPr>
        <w:pStyle w:val="Heading3"/>
        <w:spacing w:lineRule="auto"/>
      </w:pPr>
      <w:r>
        <w:rPr/>
        <w:t xml:space="preserve">Сценарий 3: ожидаемый</w:t>
      </w:r>
    </w:p>
    <w:p>
      <w:pPr>
        <w:spacing w:lineRule="auto"/>
      </w:pPr>
      <w:r>
        <w:rPr/>
        <w:t xml:space="preserve">Только теперь собирайте тот сценарий, в который вы действительно верите, и указывайте его диапазоном, а не одной цифрой.</w:t>
      </w:r>
    </w:p>
    <w:p>
      <w:pPr>
        <w:numPr>
          <w:ilvl w:val="0"/>
          <w:numId w:val="11"/>
        </w:numPr>
        <w:spacing w:lineRule="auto"/>
      </w:pPr>
      <w:r>
        <w:rPr/>
        <w:t xml:space="preserve">Сессий на 12-м месяце: от </w:t>
      </w:r>
      <w:r>
        <w:rPr/>
        <w:t xml:space="preserve">[минимум]</w:t>
      </w:r>
      <w:r>
        <w:rPr/>
        <w:t xml:space="preserve"> до </w:t>
      </w:r>
      <w:r>
        <w:rPr/>
        <w:t xml:space="preserve">[максимум]</w:t>
      </w:r>
    </w:p>
    <w:p>
      <w:pPr>
        <w:numPr>
          <w:ilvl w:val="0"/>
          <w:numId w:val="11"/>
        </w:numPr>
        <w:spacing w:lineRule="auto"/>
      </w:pPr>
      <w:r>
        <w:rPr/>
        <w:t xml:space="preserve">Полученная маржа на 12-м месяце: от </w:t>
      </w:r>
      <w:r>
        <w:rPr/>
        <w:t xml:space="preserve">[минимум]</w:t>
      </w:r>
      <w:r>
        <w:rPr/>
        <w:t xml:space="preserve"> до </w:t>
      </w:r>
      <w:r>
        <w:rPr/>
        <w:t xml:space="preserve">[максимум]</w:t>
      </w:r>
    </w:p>
    <w:p>
      <w:pPr>
        <w:numPr>
          <w:ilvl w:val="0"/>
          <w:numId w:val="11"/>
        </w:numPr>
        <w:spacing w:lineRule="auto"/>
      </w:pPr>
      <w:r>
        <w:rPr/>
        <w:t xml:space="preserve">Месяц окупаемости: </w:t>
      </w:r>
      <w:r>
        <w:rPr/>
        <w:t xml:space="preserve">[диапазон]</w:t>
      </w:r>
    </w:p>
    <w:p>
      <w:pPr>
        <w:numPr>
          <w:ilvl w:val="0"/>
          <w:numId w:val="11"/>
        </w:numPr>
        <w:spacing w:lineRule="auto"/>
      </w:pPr>
      <w:r>
        <w:rPr/>
        <w:t xml:space="preserve">Позицию не может пообещать никто. Скажите это в документе один раз, прямым текстом, и к остальным цифрам отнесутся серьёзнее.</w:t>
      </w:r>
    </w:p>
    <w:p>
      <w:pPr>
        <w:pStyle w:val="Heading3"/>
        <w:spacing w:lineRule="auto"/>
      </w:pPr>
      <w:r>
        <w:rPr/>
        <w:t xml:space="preserve">Разбор примера: линия безубыточности</w:t>
      </w:r>
    </w:p>
    <w:p>
      <w:pPr>
        <w:spacing w:lineRule="auto"/>
      </w:pPr>
      <w:r>
        <w:rPr/>
        <w:t xml:space="preserve">Цифры выдуманы и показаны, чтобы продемонстрировать арифметику.</w:t>
      </w:r>
      <w:r>
        <w:rPr/>
        <w:t xml:space="preserve"> Затраты 8,000 в месяц. Маржа с закрытой сделки 4,000, значит безубыточность это 2 сделки в месяц. Конверсия в сделку 20%, значит нужно 10 квалифицированных обращений. Сайт превращает в обращения 2% сессий, значит нужно 500 сессий в месяц. Цикл сделки 60 дней, поэтому месяц прихода трафика и месяц прихода денег не совпадают: выручка встаёт в учёт на 2 месяца позже. Сценарий нулевого роста: потрачено 96,000, при этом у нас остаются 40 страниц и исправленный набор шаблонов, а на 6-й месяц заранее записана точка принятия решения.</w:t>
      </w:r>
    </w:p>
    <w:p>
      <w:pPr>
        <w:spacing w:lineRule="auto"/>
      </w:pPr>
      <w:r>
        <w:rPr>
          <w:sz w:val="17"/>
          <w:i/>
        </w:rPr>
        <w:t xml:space="preserve">Бесплатный шаблон от UNmiss · https://unmiss.com/ru/templates/seo-roi-forecasting-template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ROI в SEO и точка безубыточности</dc:title>
  <dc:subject/>
  <dc:creator>UNmiss</dc:creator>
  <cp:keywords>html-to-docx</cp:keywords>
  <dc:description/>
  <cp:lastModifiedBy>html-to-docx</cp:lastModifiedBy>
  <cp:revision>1</cp:revision>
  <dcterms:created xsi:type="dcterms:W3CDTF">2026-09-18T16:13:32.081Z</dcterms:created>
  <dcterms:modified xsi:type="dcterms:W3CDTF">2026-09-18T16:13:32.082Z</dcterms:modified>
</cp:coreProperties>
</file>